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75A18" w14:textId="77777777" w:rsidR="00CC564E" w:rsidRPr="005E45A9" w:rsidRDefault="00CC564E" w:rsidP="00F26D4F">
      <w:pPr>
        <w:spacing w:before="360"/>
        <w:jc w:val="center"/>
        <w:rPr>
          <w:rFonts w:asciiTheme="minorHAnsi" w:hAnsiTheme="minorHAnsi" w:cstheme="minorHAnsi"/>
          <w:b/>
          <w:sz w:val="22"/>
        </w:rPr>
      </w:pPr>
    </w:p>
    <w:p w14:paraId="3138BB19" w14:textId="53C3F914" w:rsidR="009055D5" w:rsidRPr="005E45A9" w:rsidRDefault="009055D5" w:rsidP="00F26D4F">
      <w:pPr>
        <w:spacing w:before="360"/>
        <w:jc w:val="center"/>
        <w:rPr>
          <w:rFonts w:asciiTheme="minorHAnsi" w:hAnsiTheme="minorHAnsi" w:cstheme="minorHAnsi"/>
          <w:b/>
          <w:sz w:val="22"/>
        </w:rPr>
      </w:pPr>
      <w:r w:rsidRPr="005E45A9">
        <w:rPr>
          <w:rFonts w:asciiTheme="minorHAnsi" w:hAnsiTheme="minorHAnsi" w:cstheme="minorHAnsi"/>
          <w:b/>
          <w:sz w:val="22"/>
        </w:rPr>
        <w:t>ČESTNÉ PROHLÁŠENÍ O SPLNĚNÍ ZÁKLADNÍ ZPŮSOBILOSTI</w:t>
      </w:r>
      <w:r w:rsidR="00F2172B" w:rsidRPr="005E45A9">
        <w:rPr>
          <w:rFonts w:asciiTheme="minorHAnsi" w:hAnsiTheme="minorHAnsi" w:cstheme="minorHAnsi"/>
          <w:b/>
          <w:sz w:val="22"/>
        </w:rPr>
        <w:t xml:space="preserve"> </w:t>
      </w:r>
      <w:r w:rsidRPr="005E45A9">
        <w:rPr>
          <w:rFonts w:asciiTheme="minorHAnsi" w:hAnsiTheme="minorHAnsi" w:cstheme="minorHAnsi"/>
          <w:b/>
          <w:sz w:val="22"/>
        </w:rPr>
        <w:t>A KE STŘETU ZÁJMŮ</w:t>
      </w:r>
    </w:p>
    <w:p w14:paraId="686E7509" w14:textId="32628361" w:rsidR="009055D5" w:rsidRPr="005E45A9" w:rsidRDefault="009055D5" w:rsidP="009055D5">
      <w:pPr>
        <w:spacing w:before="120" w:after="120"/>
        <w:jc w:val="center"/>
        <w:rPr>
          <w:rFonts w:asciiTheme="minorHAnsi" w:hAnsiTheme="minorHAnsi" w:cstheme="minorHAnsi"/>
          <w:caps/>
          <w:sz w:val="22"/>
        </w:rPr>
      </w:pPr>
      <w:r w:rsidRPr="005E45A9">
        <w:rPr>
          <w:rFonts w:asciiTheme="minorHAnsi" w:hAnsiTheme="minorHAnsi" w:cstheme="minorHAnsi"/>
          <w:sz w:val="22"/>
        </w:rPr>
        <w:t>v rámci veřejné zakázky</w:t>
      </w:r>
    </w:p>
    <w:p w14:paraId="708CDAFE" w14:textId="59315E70" w:rsidR="009055D5" w:rsidRPr="005E45A9" w:rsidRDefault="009055D5" w:rsidP="009055D5">
      <w:pPr>
        <w:pStyle w:val="Zkladntext"/>
        <w:spacing w:before="120"/>
        <w:jc w:val="center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5E45A9">
        <w:rPr>
          <w:rFonts w:asciiTheme="minorHAnsi" w:hAnsiTheme="minorHAnsi" w:cstheme="minorHAnsi"/>
          <w:b/>
          <w:color w:val="FF0000"/>
          <w:sz w:val="22"/>
          <w:szCs w:val="22"/>
        </w:rPr>
        <w:t>„</w:t>
      </w:r>
      <w:r w:rsidR="005E45A9" w:rsidRPr="005E45A9">
        <w:rPr>
          <w:rFonts w:asciiTheme="minorHAnsi" w:hAnsiTheme="minorHAnsi" w:cstheme="minorHAnsi"/>
          <w:b/>
          <w:bCs/>
          <w:sz w:val="22"/>
          <w:szCs w:val="22"/>
        </w:rPr>
        <w:t>Výměna transformátoru v areálu SPŠ a OA Bruntál</w:t>
      </w:r>
      <w:r w:rsidRPr="005E45A9">
        <w:rPr>
          <w:rFonts w:asciiTheme="minorHAnsi" w:hAnsiTheme="minorHAnsi" w:cstheme="minorHAnsi"/>
          <w:b/>
          <w:color w:val="FF0000"/>
          <w:sz w:val="22"/>
          <w:szCs w:val="22"/>
        </w:rPr>
        <w:t>“</w:t>
      </w:r>
    </w:p>
    <w:p w14:paraId="66BA44B9" w14:textId="77777777" w:rsidR="009055D5" w:rsidRPr="005E45A9" w:rsidRDefault="009055D5" w:rsidP="009055D5">
      <w:pPr>
        <w:pStyle w:val="Zkladntext"/>
        <w:spacing w:before="12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2EB5031" w14:textId="77777777" w:rsidR="009055D5" w:rsidRPr="005E45A9" w:rsidRDefault="009055D5" w:rsidP="009055D5">
      <w:pPr>
        <w:rPr>
          <w:rFonts w:asciiTheme="minorHAnsi" w:hAnsiTheme="minorHAnsi" w:cstheme="minorHAnsi"/>
          <w:sz w:val="22"/>
        </w:rPr>
      </w:pPr>
      <w:r w:rsidRPr="005E45A9">
        <w:rPr>
          <w:rFonts w:asciiTheme="minorHAnsi" w:hAnsiTheme="minorHAnsi" w:cstheme="minorHAnsi"/>
          <w:sz w:val="22"/>
        </w:rPr>
        <w:t xml:space="preserve">Tímto </w:t>
      </w:r>
      <w:r w:rsidRPr="005E45A9">
        <w:rPr>
          <w:rFonts w:asciiTheme="minorHAnsi" w:hAnsiTheme="minorHAnsi" w:cstheme="minorHAnsi"/>
          <w:b/>
          <w:sz w:val="22"/>
        </w:rPr>
        <w:t>čestně prohlašuji</w:t>
      </w:r>
      <w:r w:rsidRPr="005E45A9">
        <w:rPr>
          <w:rFonts w:asciiTheme="minorHAnsi" w:hAnsiTheme="minorHAnsi" w:cstheme="minorHAnsi"/>
          <w:sz w:val="22"/>
        </w:rPr>
        <w:t>, že:</w:t>
      </w:r>
    </w:p>
    <w:p w14:paraId="68701940" w14:textId="77777777" w:rsidR="009055D5" w:rsidRPr="005E45A9" w:rsidRDefault="009055D5" w:rsidP="009055D5">
      <w:pPr>
        <w:numPr>
          <w:ilvl w:val="0"/>
          <w:numId w:val="12"/>
        </w:numPr>
        <w:spacing w:before="120" w:after="0" w:line="240" w:lineRule="auto"/>
        <w:rPr>
          <w:rFonts w:asciiTheme="minorHAnsi" w:hAnsiTheme="minorHAnsi" w:cstheme="minorHAnsi"/>
          <w:bCs/>
          <w:sz w:val="22"/>
        </w:rPr>
      </w:pPr>
      <w:r w:rsidRPr="005E45A9">
        <w:rPr>
          <w:rFonts w:asciiTheme="minorHAnsi" w:hAnsiTheme="minorHAnsi" w:cstheme="minorHAnsi"/>
          <w:bCs/>
          <w:sz w:val="22"/>
        </w:rPr>
        <w:t>Statutární orgán/všichni jeho členové i dodavatel splňují základní způsobilost analogicky podle § 74 zákona č. 134/2016 Sb., o zadávání veřejných zakázek, ve znění pozdějších předpisů.</w:t>
      </w:r>
    </w:p>
    <w:p w14:paraId="2F85A7F5" w14:textId="77777777" w:rsidR="009055D5" w:rsidRPr="005E45A9" w:rsidRDefault="009055D5" w:rsidP="009055D5">
      <w:pPr>
        <w:numPr>
          <w:ilvl w:val="0"/>
          <w:numId w:val="12"/>
        </w:numPr>
        <w:spacing w:before="120" w:after="0" w:line="240" w:lineRule="auto"/>
        <w:rPr>
          <w:rFonts w:asciiTheme="minorHAnsi" w:hAnsiTheme="minorHAnsi" w:cstheme="minorHAnsi"/>
          <w:bCs/>
          <w:sz w:val="22"/>
        </w:rPr>
      </w:pPr>
      <w:r w:rsidRPr="005E45A9">
        <w:rPr>
          <w:rFonts w:asciiTheme="minorHAnsi" w:hAnsiTheme="minorHAnsi" w:cstheme="minorHAnsi"/>
          <w:bCs/>
          <w:sz w:val="22"/>
        </w:rPr>
        <w:t>Jako dodavatel nejsme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25% účast společníka v obchodní společnosti.</w:t>
      </w:r>
    </w:p>
    <w:p w14:paraId="35893793" w14:textId="77777777" w:rsidR="009055D5" w:rsidRPr="005E45A9" w:rsidRDefault="009055D5" w:rsidP="009055D5">
      <w:pPr>
        <w:numPr>
          <w:ilvl w:val="0"/>
          <w:numId w:val="12"/>
        </w:numPr>
        <w:spacing w:before="120" w:after="0" w:line="240" w:lineRule="auto"/>
        <w:rPr>
          <w:rFonts w:asciiTheme="minorHAnsi" w:hAnsiTheme="minorHAnsi" w:cstheme="minorHAnsi"/>
          <w:bCs/>
          <w:sz w:val="22"/>
        </w:rPr>
      </w:pPr>
      <w:r w:rsidRPr="005E45A9">
        <w:rPr>
          <w:rFonts w:asciiTheme="minorHAnsi" w:hAnsiTheme="minorHAnsi" w:cstheme="minorHAnsi"/>
          <w:bCs/>
          <w:sz w:val="22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 269/2014 ve spojení s prováděcím nařízením Rady (EU) č. 2022/581, nařízení Rady (EU) č. 208/2014 a nařízení Rady (ES) č. 765/2006 nebo v jejich prospěch.</w:t>
      </w:r>
    </w:p>
    <w:p w14:paraId="6C25C683" w14:textId="77777777" w:rsidR="009055D5" w:rsidRPr="005E45A9" w:rsidRDefault="009055D5" w:rsidP="009055D5">
      <w:pPr>
        <w:spacing w:before="240"/>
        <w:rPr>
          <w:rFonts w:asciiTheme="minorHAnsi" w:hAnsiTheme="minorHAnsi" w:cstheme="minorHAnsi"/>
          <w:sz w:val="22"/>
        </w:rPr>
      </w:pPr>
    </w:p>
    <w:p w14:paraId="003D6DB4" w14:textId="77777777" w:rsidR="009055D5" w:rsidRPr="005E45A9" w:rsidRDefault="009055D5" w:rsidP="009055D5">
      <w:pPr>
        <w:spacing w:before="240"/>
        <w:rPr>
          <w:rFonts w:asciiTheme="minorHAnsi" w:hAnsiTheme="minorHAnsi" w:cstheme="minorHAnsi"/>
          <w:sz w:val="22"/>
        </w:rPr>
      </w:pPr>
    </w:p>
    <w:p w14:paraId="4FA64B43" w14:textId="77777777" w:rsidR="009055D5" w:rsidRPr="005E45A9" w:rsidRDefault="009055D5" w:rsidP="009055D5">
      <w:pPr>
        <w:spacing w:before="240"/>
        <w:rPr>
          <w:rFonts w:asciiTheme="minorHAnsi" w:hAnsiTheme="minorHAnsi" w:cstheme="minorHAnsi"/>
          <w:sz w:val="22"/>
        </w:rPr>
      </w:pPr>
      <w:r w:rsidRPr="005E45A9">
        <w:rPr>
          <w:rFonts w:asciiTheme="minorHAnsi" w:hAnsiTheme="minorHAnsi" w:cstheme="minorHAnsi"/>
          <w:sz w:val="22"/>
        </w:rPr>
        <w:t>V……………</w:t>
      </w:r>
      <w:proofErr w:type="gramStart"/>
      <w:r w:rsidRPr="005E45A9">
        <w:rPr>
          <w:rFonts w:asciiTheme="minorHAnsi" w:hAnsiTheme="minorHAnsi" w:cstheme="minorHAnsi"/>
          <w:sz w:val="22"/>
        </w:rPr>
        <w:t>…….</w:t>
      </w:r>
      <w:proofErr w:type="gramEnd"/>
      <w:r w:rsidRPr="005E45A9">
        <w:rPr>
          <w:rFonts w:asciiTheme="minorHAnsi" w:hAnsiTheme="minorHAnsi" w:cstheme="minorHAnsi"/>
          <w:sz w:val="22"/>
        </w:rPr>
        <w:t>.dne………</w:t>
      </w:r>
      <w:proofErr w:type="gramStart"/>
      <w:r w:rsidRPr="005E45A9">
        <w:rPr>
          <w:rFonts w:asciiTheme="minorHAnsi" w:hAnsiTheme="minorHAnsi" w:cstheme="minorHAnsi"/>
          <w:sz w:val="22"/>
        </w:rPr>
        <w:t>…….</w:t>
      </w:r>
      <w:proofErr w:type="gramEnd"/>
      <w:r w:rsidRPr="005E45A9">
        <w:rPr>
          <w:rFonts w:asciiTheme="minorHAnsi" w:hAnsiTheme="minorHAnsi" w:cstheme="minorHAnsi"/>
          <w:sz w:val="22"/>
        </w:rPr>
        <w:t>.</w:t>
      </w:r>
    </w:p>
    <w:p w14:paraId="39A21E03" w14:textId="77777777" w:rsidR="009055D5" w:rsidRPr="005E45A9" w:rsidRDefault="009055D5" w:rsidP="009055D5">
      <w:pPr>
        <w:spacing w:before="120"/>
        <w:rPr>
          <w:rFonts w:asciiTheme="minorHAnsi" w:hAnsiTheme="minorHAnsi" w:cstheme="minorHAnsi"/>
          <w:b/>
          <w:bCs/>
          <w:sz w:val="22"/>
        </w:rPr>
      </w:pPr>
    </w:p>
    <w:p w14:paraId="3D20D35A" w14:textId="77777777" w:rsidR="00A63E8C" w:rsidRPr="005E45A9" w:rsidRDefault="00A63E8C" w:rsidP="00012D15">
      <w:pPr>
        <w:rPr>
          <w:rFonts w:asciiTheme="minorHAnsi" w:hAnsiTheme="minorHAnsi" w:cstheme="minorHAnsi"/>
          <w:sz w:val="22"/>
        </w:rPr>
      </w:pPr>
    </w:p>
    <w:p w14:paraId="5DA68D20" w14:textId="12C309CB" w:rsidR="00CD52CE" w:rsidRPr="005E45A9" w:rsidRDefault="00CD52CE" w:rsidP="00CD52CE">
      <w:pPr>
        <w:suppressAutoHyphens/>
        <w:spacing w:after="0"/>
        <w:rPr>
          <w:rFonts w:asciiTheme="minorHAnsi" w:hAnsiTheme="minorHAnsi" w:cstheme="minorHAnsi"/>
          <w:bCs/>
          <w:iCs/>
          <w:sz w:val="22"/>
        </w:rPr>
      </w:pPr>
      <w:r w:rsidRPr="005E45A9">
        <w:rPr>
          <w:rFonts w:asciiTheme="minorHAnsi" w:hAnsiTheme="minorHAnsi" w:cstheme="minorHAnsi"/>
          <w:bCs/>
          <w:iCs/>
          <w:sz w:val="22"/>
        </w:rPr>
        <w:t xml:space="preserve">  </w:t>
      </w:r>
      <w:r w:rsidRPr="005E45A9">
        <w:rPr>
          <w:rFonts w:asciiTheme="minorHAnsi" w:hAnsiTheme="minorHAnsi" w:cstheme="minorHAnsi"/>
          <w:bCs/>
          <w:iCs/>
          <w:sz w:val="22"/>
        </w:rPr>
        <w:tab/>
      </w:r>
      <w:r w:rsidRPr="005E45A9">
        <w:rPr>
          <w:rFonts w:asciiTheme="minorHAnsi" w:hAnsiTheme="minorHAnsi" w:cstheme="minorHAnsi"/>
          <w:bCs/>
          <w:iCs/>
          <w:sz w:val="22"/>
        </w:rPr>
        <w:tab/>
      </w:r>
      <w:r w:rsidRPr="005E45A9">
        <w:rPr>
          <w:rFonts w:asciiTheme="minorHAnsi" w:hAnsiTheme="minorHAnsi" w:cstheme="minorHAnsi"/>
          <w:bCs/>
          <w:iCs/>
          <w:sz w:val="22"/>
        </w:rPr>
        <w:tab/>
      </w:r>
      <w:r w:rsidRPr="005E45A9">
        <w:rPr>
          <w:rFonts w:asciiTheme="minorHAnsi" w:hAnsiTheme="minorHAnsi" w:cstheme="minorHAnsi"/>
          <w:bCs/>
          <w:iCs/>
          <w:sz w:val="22"/>
        </w:rPr>
        <w:tab/>
      </w:r>
      <w:r w:rsidRPr="005E45A9">
        <w:rPr>
          <w:rFonts w:asciiTheme="minorHAnsi" w:hAnsiTheme="minorHAnsi" w:cstheme="minorHAnsi"/>
          <w:bCs/>
          <w:iCs/>
          <w:sz w:val="22"/>
        </w:rPr>
        <w:tab/>
      </w:r>
      <w:r w:rsidRPr="005E45A9">
        <w:rPr>
          <w:rFonts w:asciiTheme="minorHAnsi" w:hAnsiTheme="minorHAnsi" w:cstheme="minorHAnsi"/>
          <w:bCs/>
          <w:iCs/>
          <w:sz w:val="22"/>
        </w:rPr>
        <w:tab/>
      </w:r>
      <w:r w:rsidRPr="005E45A9">
        <w:rPr>
          <w:rFonts w:asciiTheme="minorHAnsi" w:hAnsiTheme="minorHAnsi" w:cstheme="minorHAnsi"/>
          <w:bCs/>
          <w:iCs/>
          <w:sz w:val="22"/>
        </w:rPr>
        <w:tab/>
      </w:r>
      <w:r w:rsidRPr="005E45A9">
        <w:rPr>
          <w:rFonts w:asciiTheme="minorHAnsi" w:hAnsiTheme="minorHAnsi" w:cstheme="minorHAnsi"/>
          <w:bCs/>
          <w:iCs/>
          <w:sz w:val="22"/>
        </w:rPr>
        <w:tab/>
        <w:t xml:space="preserve"> ………………………………….</w:t>
      </w:r>
    </w:p>
    <w:p w14:paraId="5980F145" w14:textId="5F5B76BA" w:rsidR="00CD52CE" w:rsidRPr="005E45A9" w:rsidRDefault="00CD52CE" w:rsidP="00CD52CE">
      <w:pPr>
        <w:suppressAutoHyphens/>
        <w:spacing w:after="0"/>
        <w:rPr>
          <w:rFonts w:asciiTheme="minorHAnsi" w:hAnsiTheme="minorHAnsi" w:cstheme="minorHAnsi"/>
          <w:bCs/>
          <w:iCs/>
          <w:sz w:val="22"/>
        </w:rPr>
      </w:pPr>
      <w:r w:rsidRPr="005E45A9">
        <w:rPr>
          <w:rFonts w:asciiTheme="minorHAnsi" w:hAnsiTheme="minorHAnsi" w:cstheme="minorHAnsi"/>
          <w:bCs/>
          <w:iCs/>
          <w:sz w:val="22"/>
        </w:rPr>
        <w:tab/>
      </w:r>
      <w:r w:rsidRPr="005E45A9">
        <w:rPr>
          <w:rFonts w:asciiTheme="minorHAnsi" w:hAnsiTheme="minorHAnsi" w:cstheme="minorHAnsi"/>
          <w:bCs/>
          <w:iCs/>
          <w:sz w:val="22"/>
        </w:rPr>
        <w:tab/>
      </w:r>
      <w:r w:rsidRPr="005E45A9">
        <w:rPr>
          <w:rFonts w:asciiTheme="minorHAnsi" w:hAnsiTheme="minorHAnsi" w:cstheme="minorHAnsi"/>
          <w:bCs/>
          <w:iCs/>
          <w:sz w:val="22"/>
        </w:rPr>
        <w:tab/>
      </w:r>
      <w:r w:rsidRPr="005E45A9">
        <w:rPr>
          <w:rFonts w:asciiTheme="minorHAnsi" w:hAnsiTheme="minorHAnsi" w:cstheme="minorHAnsi"/>
          <w:bCs/>
          <w:iCs/>
          <w:sz w:val="22"/>
        </w:rPr>
        <w:tab/>
      </w:r>
      <w:r w:rsidRPr="005E45A9">
        <w:rPr>
          <w:rFonts w:asciiTheme="minorHAnsi" w:hAnsiTheme="minorHAnsi" w:cstheme="minorHAnsi"/>
          <w:bCs/>
          <w:iCs/>
          <w:sz w:val="22"/>
        </w:rPr>
        <w:tab/>
      </w:r>
      <w:r w:rsidRPr="005E45A9">
        <w:rPr>
          <w:rFonts w:asciiTheme="minorHAnsi" w:hAnsiTheme="minorHAnsi" w:cstheme="minorHAnsi"/>
          <w:bCs/>
          <w:iCs/>
          <w:sz w:val="22"/>
        </w:rPr>
        <w:tab/>
        <w:t xml:space="preserve">      </w:t>
      </w:r>
      <w:r w:rsidRPr="005E45A9">
        <w:rPr>
          <w:rFonts w:asciiTheme="minorHAnsi" w:hAnsiTheme="minorHAnsi" w:cstheme="minorHAnsi"/>
          <w:bCs/>
          <w:iCs/>
          <w:sz w:val="22"/>
        </w:rPr>
        <w:tab/>
      </w:r>
      <w:r w:rsidRPr="005E45A9">
        <w:rPr>
          <w:rFonts w:asciiTheme="minorHAnsi" w:hAnsiTheme="minorHAnsi" w:cstheme="minorHAnsi"/>
          <w:bCs/>
          <w:iCs/>
          <w:sz w:val="22"/>
        </w:rPr>
        <w:tab/>
        <w:t xml:space="preserve"> Jméno a podpis dodavatele</w:t>
      </w:r>
    </w:p>
    <w:p w14:paraId="01937E82" w14:textId="77777777" w:rsidR="00A63E8C" w:rsidRPr="005E45A9" w:rsidRDefault="00A63E8C" w:rsidP="00012D15">
      <w:pPr>
        <w:rPr>
          <w:rFonts w:asciiTheme="minorHAnsi" w:hAnsiTheme="minorHAnsi" w:cstheme="minorHAnsi"/>
          <w:sz w:val="22"/>
        </w:rPr>
      </w:pPr>
    </w:p>
    <w:p w14:paraId="61383B46" w14:textId="77777777" w:rsidR="00A63E8C" w:rsidRPr="005E45A9" w:rsidRDefault="00A63E8C" w:rsidP="00012D15">
      <w:pPr>
        <w:rPr>
          <w:rFonts w:asciiTheme="minorHAnsi" w:hAnsiTheme="minorHAnsi" w:cstheme="minorHAnsi"/>
          <w:sz w:val="22"/>
        </w:rPr>
      </w:pPr>
    </w:p>
    <w:p w14:paraId="4C17CE40" w14:textId="77777777" w:rsidR="00A63E8C" w:rsidRPr="005E45A9" w:rsidRDefault="00A63E8C" w:rsidP="00012D15">
      <w:pPr>
        <w:rPr>
          <w:rFonts w:asciiTheme="minorHAnsi" w:hAnsiTheme="minorHAnsi" w:cstheme="minorHAnsi"/>
          <w:sz w:val="22"/>
        </w:rPr>
      </w:pPr>
    </w:p>
    <w:p w14:paraId="4ACF8E82" w14:textId="77777777" w:rsidR="00A63E8C" w:rsidRPr="005E45A9" w:rsidRDefault="00A63E8C" w:rsidP="00012D15">
      <w:pPr>
        <w:rPr>
          <w:rFonts w:asciiTheme="minorHAnsi" w:hAnsiTheme="minorHAnsi" w:cstheme="minorHAnsi"/>
          <w:sz w:val="22"/>
        </w:rPr>
      </w:pPr>
    </w:p>
    <w:p w14:paraId="306ED7DD" w14:textId="77777777" w:rsidR="00A63E8C" w:rsidRPr="005E45A9" w:rsidRDefault="00A63E8C" w:rsidP="00012D15">
      <w:pPr>
        <w:rPr>
          <w:rFonts w:asciiTheme="minorHAnsi" w:hAnsiTheme="minorHAnsi" w:cstheme="minorHAnsi"/>
          <w:sz w:val="22"/>
        </w:rPr>
      </w:pPr>
    </w:p>
    <w:p w14:paraId="3532E4E2" w14:textId="77777777" w:rsidR="00A63E8C" w:rsidRPr="005E45A9" w:rsidRDefault="00A63E8C" w:rsidP="00012D15">
      <w:pPr>
        <w:rPr>
          <w:rFonts w:asciiTheme="minorHAnsi" w:hAnsiTheme="minorHAnsi" w:cstheme="minorHAnsi"/>
          <w:sz w:val="22"/>
        </w:rPr>
      </w:pPr>
    </w:p>
    <w:p w14:paraId="5DA50DD5" w14:textId="77777777" w:rsidR="00A63E8C" w:rsidRPr="005E45A9" w:rsidRDefault="00A63E8C" w:rsidP="00012D15">
      <w:pPr>
        <w:rPr>
          <w:rFonts w:asciiTheme="minorHAnsi" w:hAnsiTheme="minorHAnsi" w:cstheme="minorHAnsi"/>
          <w:sz w:val="22"/>
        </w:rPr>
      </w:pPr>
    </w:p>
    <w:p w14:paraId="55D17097" w14:textId="77777777" w:rsidR="00A63E8C" w:rsidRPr="005E45A9" w:rsidRDefault="00A63E8C" w:rsidP="00012D15">
      <w:pPr>
        <w:rPr>
          <w:rFonts w:asciiTheme="minorHAnsi" w:hAnsiTheme="minorHAnsi" w:cstheme="minorHAnsi"/>
          <w:sz w:val="22"/>
        </w:rPr>
      </w:pPr>
    </w:p>
    <w:sectPr w:rsidR="00A63E8C" w:rsidRPr="005E45A9" w:rsidSect="00D43709">
      <w:headerReference w:type="default" r:id="rId10"/>
      <w:footerReference w:type="default" r:id="rId11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CE7EB" w14:textId="77777777" w:rsidR="003E782D" w:rsidRDefault="003E782D" w:rsidP="006549DD">
      <w:pPr>
        <w:spacing w:after="0" w:line="240" w:lineRule="auto"/>
      </w:pPr>
      <w:r>
        <w:separator/>
      </w:r>
    </w:p>
  </w:endnote>
  <w:endnote w:type="continuationSeparator" w:id="0">
    <w:p w14:paraId="3FAE0CA0" w14:textId="77777777" w:rsidR="003E782D" w:rsidRDefault="003E782D" w:rsidP="006549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8377424"/>
      <w:docPartObj>
        <w:docPartGallery w:val="Page Numbers (Bottom of Page)"/>
        <w:docPartUnique/>
      </w:docPartObj>
    </w:sdtPr>
    <w:sdtEndPr/>
    <w:sdtContent>
      <w:p w14:paraId="7FD602C9" w14:textId="1E0D9162" w:rsidR="002F1158" w:rsidRPr="0083058D" w:rsidRDefault="002F1158" w:rsidP="002F1158">
        <w:pPr>
          <w:pStyle w:val="Zpat"/>
        </w:pPr>
      </w:p>
      <w:p w14:paraId="5035E117" w14:textId="48E4B052" w:rsidR="006549DD" w:rsidRDefault="002F1158" w:rsidP="002F1158">
        <w:pPr>
          <w:pStyle w:val="Zpat"/>
        </w:pPr>
        <w:r w:rsidRPr="0083058D">
          <w:tab/>
          <w:t xml:space="preserve">strana: </w:t>
        </w:r>
        <w:r w:rsidRPr="0083058D">
          <w:fldChar w:fldCharType="begin"/>
        </w:r>
        <w:r w:rsidRPr="0083058D">
          <w:instrText>PAGE   \* MERGEFORMAT</w:instrText>
        </w:r>
        <w:r w:rsidRPr="0083058D">
          <w:fldChar w:fldCharType="separate"/>
        </w:r>
        <w:r w:rsidR="009C6570">
          <w:rPr>
            <w:noProof/>
          </w:rPr>
          <w:t>3</w:t>
        </w:r>
        <w:r w:rsidRPr="0083058D">
          <w:fldChar w:fldCharType="end"/>
        </w:r>
        <w:r w:rsidRPr="0083058D">
          <w:t xml:space="preserve"> </w:t>
        </w:r>
        <w:r w:rsidR="00A63E8C">
          <w:t>z</w:t>
        </w:r>
        <w:r w:rsidRPr="0083058D">
          <w:t xml:space="preserve"> </w:t>
        </w:r>
        <w:fldSimple w:instr=" NUMPAGES   \* MERGEFORMAT ">
          <w:r w:rsidR="009C6570">
            <w:rPr>
              <w:noProof/>
            </w:rPr>
            <w:t>3</w:t>
          </w:r>
        </w:fldSimple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98CCC" w14:textId="77777777" w:rsidR="003E782D" w:rsidRDefault="003E782D" w:rsidP="006549DD">
      <w:pPr>
        <w:spacing w:after="0" w:line="240" w:lineRule="auto"/>
      </w:pPr>
      <w:r>
        <w:separator/>
      </w:r>
    </w:p>
  </w:footnote>
  <w:footnote w:type="continuationSeparator" w:id="0">
    <w:p w14:paraId="7809E7CB" w14:textId="77777777" w:rsidR="003E782D" w:rsidRDefault="003E782D" w:rsidP="006549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41FAF" w14:textId="792582F2" w:rsidR="006549DD" w:rsidRPr="006549DD" w:rsidRDefault="006549DD" w:rsidP="002F1158">
    <w:pPr>
      <w:pStyle w:val="Zpat"/>
    </w:pPr>
    <w:r>
      <w:rPr>
        <w:noProof/>
        <w:lang w:eastAsia="cs-CZ"/>
      </w:rPr>
      <w:tab/>
    </w:r>
    <w:r w:rsidR="00925C7C">
      <w:rPr>
        <w:noProof/>
      </w:rPr>
      <w:drawing>
        <wp:anchor distT="0" distB="0" distL="114300" distR="114300" simplePos="0" relativeHeight="251659264" behindDoc="1" locked="0" layoutInCell="1" allowOverlap="1" wp14:anchorId="2F1D761A" wp14:editId="18488469">
          <wp:simplePos x="0" y="0"/>
          <wp:positionH relativeFrom="column">
            <wp:posOffset>4552950</wp:posOffset>
          </wp:positionH>
          <wp:positionV relativeFrom="paragraph">
            <wp:posOffset>208915</wp:posOffset>
          </wp:positionV>
          <wp:extent cx="1243799" cy="539640"/>
          <wp:effectExtent l="0" t="0" r="0" b="0"/>
          <wp:wrapTight wrapText="bothSides">
            <wp:wrapPolygon edited="0">
              <wp:start x="0" y="0"/>
              <wp:lineTo x="0" y="20608"/>
              <wp:lineTo x="21181" y="20608"/>
              <wp:lineTo x="21181" y="0"/>
              <wp:lineTo x="0" y="0"/>
            </wp:wrapPolygon>
          </wp:wrapTight>
          <wp:docPr id="942254580" name="Obrázek 2 kopie 1 kopi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43799" cy="5396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925C7C">
      <w:rPr>
        <w:noProof/>
      </w:rPr>
      <w:drawing>
        <wp:anchor distT="0" distB="0" distL="114300" distR="114300" simplePos="0" relativeHeight="251660288" behindDoc="1" locked="0" layoutInCell="1" allowOverlap="1" wp14:anchorId="310C7621" wp14:editId="461C9C7D">
          <wp:simplePos x="0" y="0"/>
          <wp:positionH relativeFrom="column">
            <wp:posOffset>0</wp:posOffset>
          </wp:positionH>
          <wp:positionV relativeFrom="paragraph">
            <wp:posOffset>142240</wp:posOffset>
          </wp:positionV>
          <wp:extent cx="2380680" cy="539640"/>
          <wp:effectExtent l="0" t="0" r="635" b="0"/>
          <wp:wrapTight wrapText="bothSides">
            <wp:wrapPolygon edited="0">
              <wp:start x="1556" y="0"/>
              <wp:lineTo x="0" y="2290"/>
              <wp:lineTo x="0" y="16028"/>
              <wp:lineTo x="1210" y="20608"/>
              <wp:lineTo x="3111" y="20608"/>
              <wp:lineTo x="21433" y="13739"/>
              <wp:lineTo x="21433" y="3816"/>
              <wp:lineTo x="3630" y="0"/>
              <wp:lineTo x="1556" y="0"/>
            </wp:wrapPolygon>
          </wp:wrapTight>
          <wp:docPr id="1016775247" name="Obrázek 1 kopie 1 kopi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lum/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80680" cy="5396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56276"/>
    <w:multiLevelType w:val="hybridMultilevel"/>
    <w:tmpl w:val="43AED08A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0C4239"/>
    <w:multiLevelType w:val="hybridMultilevel"/>
    <w:tmpl w:val="43AED08A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056679B"/>
    <w:multiLevelType w:val="hybridMultilevel"/>
    <w:tmpl w:val="7C66D23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C87F0D"/>
    <w:multiLevelType w:val="hybridMultilevel"/>
    <w:tmpl w:val="49162AC6"/>
    <w:lvl w:ilvl="0" w:tplc="469E83D4">
      <w:start w:val="1"/>
      <w:numFmt w:val="decimal"/>
      <w:lvlText w:val="%1."/>
      <w:lvlJc w:val="left"/>
      <w:pPr>
        <w:ind w:left="711" w:hanging="711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DEA1ADE"/>
    <w:multiLevelType w:val="hybridMultilevel"/>
    <w:tmpl w:val="43AED08A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0CA6C67"/>
    <w:multiLevelType w:val="hybridMultilevel"/>
    <w:tmpl w:val="6FDCB4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B926B2"/>
    <w:multiLevelType w:val="hybridMultilevel"/>
    <w:tmpl w:val="43AED08A"/>
    <w:lvl w:ilvl="0" w:tplc="38AC92AC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8B23B68"/>
    <w:multiLevelType w:val="hybridMultilevel"/>
    <w:tmpl w:val="1CD8D7D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1163FE"/>
    <w:multiLevelType w:val="hybridMultilevel"/>
    <w:tmpl w:val="8BD8816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464C09"/>
    <w:multiLevelType w:val="hybridMultilevel"/>
    <w:tmpl w:val="7C66D2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AF0782"/>
    <w:multiLevelType w:val="hybridMultilevel"/>
    <w:tmpl w:val="43AED08A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FFD607C"/>
    <w:multiLevelType w:val="hybridMultilevel"/>
    <w:tmpl w:val="547EBF0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2856848">
    <w:abstractNumId w:val="2"/>
  </w:num>
  <w:num w:numId="2" w16cid:durableId="692263034">
    <w:abstractNumId w:val="5"/>
  </w:num>
  <w:num w:numId="3" w16cid:durableId="1387339679">
    <w:abstractNumId w:val="11"/>
  </w:num>
  <w:num w:numId="4" w16cid:durableId="1697729221">
    <w:abstractNumId w:val="8"/>
  </w:num>
  <w:num w:numId="5" w16cid:durableId="172230435">
    <w:abstractNumId w:val="3"/>
  </w:num>
  <w:num w:numId="6" w16cid:durableId="1117408906">
    <w:abstractNumId w:val="9"/>
  </w:num>
  <w:num w:numId="7" w16cid:durableId="2082360445">
    <w:abstractNumId w:val="6"/>
  </w:num>
  <w:num w:numId="8" w16cid:durableId="1163662677">
    <w:abstractNumId w:val="1"/>
  </w:num>
  <w:num w:numId="9" w16cid:durableId="1064328110">
    <w:abstractNumId w:val="10"/>
  </w:num>
  <w:num w:numId="10" w16cid:durableId="643236702">
    <w:abstractNumId w:val="0"/>
  </w:num>
  <w:num w:numId="11" w16cid:durableId="1669333492">
    <w:abstractNumId w:val="4"/>
  </w:num>
  <w:num w:numId="12" w16cid:durableId="13825113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4F2"/>
    <w:rsid w:val="00012D15"/>
    <w:rsid w:val="00044273"/>
    <w:rsid w:val="000565B2"/>
    <w:rsid w:val="00087444"/>
    <w:rsid w:val="000A79A5"/>
    <w:rsid w:val="00114FAC"/>
    <w:rsid w:val="0012499F"/>
    <w:rsid w:val="00155CDF"/>
    <w:rsid w:val="00174635"/>
    <w:rsid w:val="00174CE1"/>
    <w:rsid w:val="00175D0E"/>
    <w:rsid w:val="00186831"/>
    <w:rsid w:val="001A5BBA"/>
    <w:rsid w:val="001C5447"/>
    <w:rsid w:val="001D3FB2"/>
    <w:rsid w:val="001E5A10"/>
    <w:rsid w:val="00212E3E"/>
    <w:rsid w:val="00247CB6"/>
    <w:rsid w:val="002A5E12"/>
    <w:rsid w:val="002E26A7"/>
    <w:rsid w:val="002F1158"/>
    <w:rsid w:val="003229F0"/>
    <w:rsid w:val="00325FE5"/>
    <w:rsid w:val="003349F4"/>
    <w:rsid w:val="00346DEF"/>
    <w:rsid w:val="00386AC9"/>
    <w:rsid w:val="003E782D"/>
    <w:rsid w:val="004238E5"/>
    <w:rsid w:val="0043102F"/>
    <w:rsid w:val="00460CD9"/>
    <w:rsid w:val="004770D5"/>
    <w:rsid w:val="004914F2"/>
    <w:rsid w:val="00491899"/>
    <w:rsid w:val="004B6365"/>
    <w:rsid w:val="004D7A42"/>
    <w:rsid w:val="004F7ADE"/>
    <w:rsid w:val="00563696"/>
    <w:rsid w:val="00581D3B"/>
    <w:rsid w:val="005E45A9"/>
    <w:rsid w:val="00641F9F"/>
    <w:rsid w:val="006549DD"/>
    <w:rsid w:val="00654AD2"/>
    <w:rsid w:val="00696151"/>
    <w:rsid w:val="006F0148"/>
    <w:rsid w:val="006F6F57"/>
    <w:rsid w:val="0071389C"/>
    <w:rsid w:val="00717BA2"/>
    <w:rsid w:val="007212DF"/>
    <w:rsid w:val="00756323"/>
    <w:rsid w:val="007D162C"/>
    <w:rsid w:val="008104F2"/>
    <w:rsid w:val="00831E24"/>
    <w:rsid w:val="00857D39"/>
    <w:rsid w:val="0088195D"/>
    <w:rsid w:val="008A6F17"/>
    <w:rsid w:val="009055D5"/>
    <w:rsid w:val="00911896"/>
    <w:rsid w:val="00922632"/>
    <w:rsid w:val="00925C7C"/>
    <w:rsid w:val="0094480B"/>
    <w:rsid w:val="0094763C"/>
    <w:rsid w:val="009677C6"/>
    <w:rsid w:val="00985D18"/>
    <w:rsid w:val="009937CA"/>
    <w:rsid w:val="0099554F"/>
    <w:rsid w:val="009A1002"/>
    <w:rsid w:val="009B1C14"/>
    <w:rsid w:val="009B630D"/>
    <w:rsid w:val="009C2CC5"/>
    <w:rsid w:val="009C6570"/>
    <w:rsid w:val="009D21D9"/>
    <w:rsid w:val="009E282A"/>
    <w:rsid w:val="00A1155C"/>
    <w:rsid w:val="00A119C7"/>
    <w:rsid w:val="00A45D71"/>
    <w:rsid w:val="00A57151"/>
    <w:rsid w:val="00A63E8C"/>
    <w:rsid w:val="00A73B0A"/>
    <w:rsid w:val="00AF46E7"/>
    <w:rsid w:val="00B04868"/>
    <w:rsid w:val="00B23E47"/>
    <w:rsid w:val="00B4030D"/>
    <w:rsid w:val="00B6100B"/>
    <w:rsid w:val="00B710DC"/>
    <w:rsid w:val="00B8785E"/>
    <w:rsid w:val="00BD15A1"/>
    <w:rsid w:val="00C62A30"/>
    <w:rsid w:val="00C82399"/>
    <w:rsid w:val="00CC564E"/>
    <w:rsid w:val="00CD52CE"/>
    <w:rsid w:val="00CE2F06"/>
    <w:rsid w:val="00CE56ED"/>
    <w:rsid w:val="00D27607"/>
    <w:rsid w:val="00D33D59"/>
    <w:rsid w:val="00D43709"/>
    <w:rsid w:val="00DB5F7A"/>
    <w:rsid w:val="00DC30E3"/>
    <w:rsid w:val="00DC68AE"/>
    <w:rsid w:val="00E002D4"/>
    <w:rsid w:val="00E32ED4"/>
    <w:rsid w:val="00E52CE1"/>
    <w:rsid w:val="00E560A6"/>
    <w:rsid w:val="00E561B8"/>
    <w:rsid w:val="00E6408A"/>
    <w:rsid w:val="00E7373D"/>
    <w:rsid w:val="00E86248"/>
    <w:rsid w:val="00EA7448"/>
    <w:rsid w:val="00EB3F9F"/>
    <w:rsid w:val="00EB7F5A"/>
    <w:rsid w:val="00EC0F14"/>
    <w:rsid w:val="00F012E4"/>
    <w:rsid w:val="00F03ADA"/>
    <w:rsid w:val="00F05A5C"/>
    <w:rsid w:val="00F10DD0"/>
    <w:rsid w:val="00F2172B"/>
    <w:rsid w:val="00F2654A"/>
    <w:rsid w:val="00F26D4F"/>
    <w:rsid w:val="00F300D5"/>
    <w:rsid w:val="00F313B5"/>
    <w:rsid w:val="00F3588A"/>
    <w:rsid w:val="00F37E10"/>
    <w:rsid w:val="00F90970"/>
    <w:rsid w:val="00FA6A85"/>
    <w:rsid w:val="00FA6B88"/>
    <w:rsid w:val="00FE0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BF715C"/>
  <w15:chartTrackingRefBased/>
  <w15:docId w15:val="{BEFCA4BF-F068-4377-9AEF-7C4D16412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37CA"/>
    <w:pPr>
      <w:spacing w:before="40" w:line="252" w:lineRule="auto"/>
      <w:jc w:val="both"/>
    </w:pPr>
    <w:rPr>
      <w:rFonts w:ascii="Arial" w:hAnsi="Arial"/>
      <w:sz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B4030D"/>
    <w:pPr>
      <w:keepNext/>
      <w:keepLines/>
      <w:spacing w:before="240" w:after="0"/>
      <w:outlineLvl w:val="0"/>
    </w:pPr>
    <w:rPr>
      <w:rFonts w:eastAsiaTheme="majorEastAsia" w:cstheme="majorBidi"/>
      <w:color w:val="0D0D0D" w:themeColor="text1" w:themeTint="F2"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12E3E"/>
    <w:pPr>
      <w:keepNext/>
      <w:keepLines/>
      <w:spacing w:after="120"/>
      <w:outlineLvl w:val="1"/>
    </w:pPr>
    <w:rPr>
      <w:rFonts w:eastAsiaTheme="majorEastAsia" w:cstheme="majorBidi"/>
      <w:color w:val="000000" w:themeColor="tex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F7ADE"/>
    <w:pPr>
      <w:keepNext/>
      <w:keepLines/>
      <w:spacing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27607"/>
    <w:pPr>
      <w:keepNext/>
      <w:keepLines/>
      <w:spacing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27607"/>
    <w:pPr>
      <w:keepNext/>
      <w:keepLines/>
      <w:spacing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27607"/>
    <w:pPr>
      <w:keepNext/>
      <w:keepLines/>
      <w:spacing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4030D"/>
    <w:rPr>
      <w:rFonts w:ascii="Arial" w:eastAsiaTheme="majorEastAsia" w:hAnsi="Arial" w:cstheme="majorBidi"/>
      <w:color w:val="0D0D0D" w:themeColor="text1" w:themeTint="F2"/>
      <w:sz w:val="28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212E3E"/>
    <w:rPr>
      <w:rFonts w:ascii="Arial" w:eastAsiaTheme="majorEastAsia" w:hAnsi="Arial" w:cstheme="majorBidi"/>
      <w:color w:val="000000" w:themeColor="text1"/>
      <w:sz w:val="26"/>
      <w:szCs w:val="26"/>
    </w:rPr>
  </w:style>
  <w:style w:type="paragraph" w:customStyle="1" w:styleId="Normln-pepis">
    <w:name w:val="Normální - přepis"/>
    <w:basedOn w:val="Normln"/>
    <w:qFormat/>
    <w:rsid w:val="00E52CE1"/>
    <w:rPr>
      <w:color w:val="C00000"/>
    </w:rPr>
  </w:style>
  <w:style w:type="paragraph" w:styleId="Zhlav">
    <w:name w:val="header"/>
    <w:basedOn w:val="Normln"/>
    <w:link w:val="ZhlavChar"/>
    <w:uiPriority w:val="99"/>
    <w:unhideWhenUsed/>
    <w:rsid w:val="006549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549DD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2F1158"/>
    <w:pPr>
      <w:tabs>
        <w:tab w:val="center" w:pos="4536"/>
        <w:tab w:val="right" w:pos="9072"/>
      </w:tabs>
      <w:spacing w:after="0" w:line="240" w:lineRule="auto"/>
    </w:pPr>
    <w:rPr>
      <w:caps/>
      <w:sz w:val="16"/>
    </w:rPr>
  </w:style>
  <w:style w:type="character" w:customStyle="1" w:styleId="ZpatChar">
    <w:name w:val="Zápatí Char"/>
    <w:basedOn w:val="Standardnpsmoodstavce"/>
    <w:link w:val="Zpat"/>
    <w:uiPriority w:val="99"/>
    <w:rsid w:val="002F1158"/>
    <w:rPr>
      <w:rFonts w:ascii="Arial" w:hAnsi="Arial"/>
      <w:caps/>
      <w:sz w:val="16"/>
    </w:rPr>
  </w:style>
  <w:style w:type="paragraph" w:styleId="Nzev">
    <w:name w:val="Title"/>
    <w:basedOn w:val="Normln"/>
    <w:next w:val="Normln"/>
    <w:link w:val="NzevChar"/>
    <w:uiPriority w:val="10"/>
    <w:qFormat/>
    <w:rsid w:val="00B4030D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44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4030D"/>
    <w:rPr>
      <w:rFonts w:ascii="Arial" w:eastAsiaTheme="majorEastAsia" w:hAnsi="Arial" w:cstheme="majorBidi"/>
      <w:spacing w:val="-10"/>
      <w:kern w:val="28"/>
      <w:sz w:val="44"/>
      <w:szCs w:val="5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D27607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D27607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27607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paragraph" w:styleId="Textpoznpodarou">
    <w:name w:val="footnote text"/>
    <w:basedOn w:val="Normln"/>
    <w:link w:val="TextpoznpodarouChar"/>
    <w:semiHidden/>
    <w:rsid w:val="00D27607"/>
    <w:pPr>
      <w:spacing w:after="0" w:line="240" w:lineRule="auto"/>
      <w:jc w:val="left"/>
    </w:pPr>
    <w:rPr>
      <w:rFonts w:ascii="Times New Roman" w:eastAsia="Times New Roman" w:hAnsi="Times New Roman" w:cs="Times New Roman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D27607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semiHidden/>
    <w:rsid w:val="00D27607"/>
    <w:rPr>
      <w:vertAlign w:val="superscript"/>
    </w:rPr>
  </w:style>
  <w:style w:type="character" w:styleId="Siln">
    <w:name w:val="Strong"/>
    <w:basedOn w:val="Standardnpsmoodstavce"/>
    <w:uiPriority w:val="22"/>
    <w:qFormat/>
    <w:rsid w:val="00CE2F06"/>
    <w:rPr>
      <w:b/>
      <w:bCs/>
    </w:rPr>
  </w:style>
  <w:style w:type="character" w:styleId="Zdraznnintenzivn">
    <w:name w:val="Intense Emphasis"/>
    <w:basedOn w:val="Standardnpsmoodstavce"/>
    <w:uiPriority w:val="21"/>
    <w:qFormat/>
    <w:rsid w:val="009677C6"/>
    <w:rPr>
      <w:i/>
      <w:iCs/>
      <w:color w:val="5B9BD5" w:themeColor="accent1"/>
    </w:rPr>
  </w:style>
  <w:style w:type="paragraph" w:styleId="Odstavecseseznamem">
    <w:name w:val="List Paragraph"/>
    <w:basedOn w:val="Normln"/>
    <w:uiPriority w:val="34"/>
    <w:qFormat/>
    <w:rsid w:val="009677C6"/>
    <w:pPr>
      <w:ind w:left="720"/>
      <w:contextualSpacing/>
    </w:pPr>
  </w:style>
  <w:style w:type="table" w:styleId="Svtltabulkasmkou1">
    <w:name w:val="Grid Table 1 Light"/>
    <w:basedOn w:val="Normlntabulka"/>
    <w:uiPriority w:val="46"/>
    <w:rsid w:val="00985D1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xtbubliny">
    <w:name w:val="Balloon Text"/>
    <w:basedOn w:val="Normln"/>
    <w:link w:val="TextbublinyChar"/>
    <w:uiPriority w:val="99"/>
    <w:semiHidden/>
    <w:unhideWhenUsed/>
    <w:rsid w:val="009C6570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C6570"/>
    <w:rPr>
      <w:rFonts w:ascii="Segoe UI" w:hAnsi="Segoe UI" w:cs="Segoe UI"/>
      <w:sz w:val="18"/>
      <w:szCs w:val="1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F7AD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Zkladntext">
    <w:name w:val="Body Text"/>
    <w:basedOn w:val="Normln"/>
    <w:link w:val="ZkladntextChar"/>
    <w:rsid w:val="004F7ADE"/>
    <w:pPr>
      <w:suppressAutoHyphens/>
      <w:autoSpaceDE w:val="0"/>
      <w:autoSpaceDN w:val="0"/>
      <w:spacing w:before="0" w:after="40" w:line="276" w:lineRule="auto"/>
      <w:jc w:val="left"/>
    </w:pPr>
    <w:rPr>
      <w:rFonts w:ascii="TimesNewRomanPS" w:eastAsia="Times New Roman" w:hAnsi="TimesNewRomanPS" w:cs="TimesNewRomanPS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4F7ADE"/>
    <w:rPr>
      <w:rFonts w:ascii="TimesNewRomanPS" w:eastAsia="Times New Roman" w:hAnsi="TimesNewRomanPS" w:cs="TimesNewRomanPS"/>
      <w:sz w:val="20"/>
      <w:szCs w:val="20"/>
      <w:lang w:eastAsia="cs-CZ"/>
    </w:rPr>
  </w:style>
  <w:style w:type="paragraph" w:customStyle="1" w:styleId="CharCharCharCharCharChar">
    <w:name w:val="Char Char Char Char Char Char"/>
    <w:basedOn w:val="Normln"/>
    <w:rsid w:val="009055D5"/>
    <w:pPr>
      <w:spacing w:before="0" w:line="240" w:lineRule="exact"/>
      <w:jc w:val="left"/>
    </w:pPr>
    <w:rPr>
      <w:rFonts w:ascii="Verdana" w:eastAsia="Times New Roman" w:hAnsi="Verdana" w:cs="Verdana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82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674842-aacf-4d33-92c5-9a81aa40e63f">
      <Terms xmlns="http://schemas.microsoft.com/office/infopath/2007/PartnerControls"/>
    </lcf76f155ced4ddcb4097134ff3c332f>
    <TaxCatchAll xmlns="0bee9733-1ed4-4765-bbeb-01e03556f1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F3E9D25C57E0428D7B30A8C253AA84" ma:contentTypeVersion="21" ma:contentTypeDescription="Vytvoří nový dokument" ma:contentTypeScope="" ma:versionID="fa649330f866da9c9586b2994102dfd3">
  <xsd:schema xmlns:xsd="http://www.w3.org/2001/XMLSchema" xmlns:xs="http://www.w3.org/2001/XMLSchema" xmlns:p="http://schemas.microsoft.com/office/2006/metadata/properties" xmlns:ns2="ad674842-aacf-4d33-92c5-9a81aa40e63f" xmlns:ns3="0bee9733-1ed4-4765-bbeb-01e03556f1a1" targetNamespace="http://schemas.microsoft.com/office/2006/metadata/properties" ma:root="true" ma:fieldsID="c48dffe98fa269fc2c59a6ba14f93b01" ns2:_="" ns3:_="">
    <xsd:import namespace="ad674842-aacf-4d33-92c5-9a81aa40e63f"/>
    <xsd:import namespace="0bee9733-1ed4-4765-bbeb-01e03556f1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674842-aacf-4d33-92c5-9a81aa40e6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Značky obrázků" ma:readOnly="false" ma:fieldId="{5cf76f15-5ced-4ddc-b409-7134ff3c332f}" ma:taxonomyMulti="true" ma:sspId="8f2dc73c-dec4-42d3-82fa-0a974c8cad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ee9733-1ed4-4765-bbeb-01e03556f1a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6c780a7-a5fe-424d-9b9c-391b92c7f00c}" ma:internalName="TaxCatchAll" ma:showField="CatchAllData" ma:web="0bee9733-1ed4-4765-bbeb-01e03556f1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459266-D21F-43F2-A327-7E17FF8459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964AA3-6D94-4C76-9F5F-4F4B4C62B570}">
  <ds:schemaRefs>
    <ds:schemaRef ds:uri="http://schemas.microsoft.com/office/2006/metadata/properties"/>
    <ds:schemaRef ds:uri="http://schemas.microsoft.com/office/infopath/2007/PartnerControls"/>
    <ds:schemaRef ds:uri="ad674842-aacf-4d33-92c5-9a81aa40e63f"/>
    <ds:schemaRef ds:uri="0bee9733-1ed4-4765-bbeb-01e03556f1a1"/>
  </ds:schemaRefs>
</ds:datastoreItem>
</file>

<file path=customXml/itemProps3.xml><?xml version="1.0" encoding="utf-8"?>
<ds:datastoreItem xmlns:ds="http://schemas.openxmlformats.org/officeDocument/2006/customXml" ds:itemID="{39C77B4E-71F1-4556-ACE6-71DB3ABDF0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674842-aacf-4d33-92c5-9a81aa40e63f"/>
    <ds:schemaRef ds:uri="0bee9733-1ed4-4765-bbeb-01e03556f1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178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Ing. Jan Meca</dc:creator>
  <cp:keywords/>
  <dc:description/>
  <cp:lastModifiedBy>Pavel Gavlas</cp:lastModifiedBy>
  <cp:revision>11</cp:revision>
  <cp:lastPrinted>2020-06-14T09:52:00Z</cp:lastPrinted>
  <dcterms:created xsi:type="dcterms:W3CDTF">2024-11-26T13:34:00Z</dcterms:created>
  <dcterms:modified xsi:type="dcterms:W3CDTF">2026-06-12T11:15:00Z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0x010100A8F3E9D25C57E0428D7B30A8C253AA84</vt:lpwstr>
  </property>
</Properties>
</file>